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54" w:rsidRDefault="007C5954" w:rsidP="007C5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A3214">
        <w:rPr>
          <w:rFonts w:ascii="Times New Roman" w:hAnsi="Times New Roman" w:cs="Times New Roman"/>
          <w:b/>
          <w:sz w:val="28"/>
          <w:szCs w:val="28"/>
        </w:rPr>
        <w:t>МАШКИНСКОГО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КОНЫШЕВСКОГО РАЙОНА КУРСКОЙ ОБЛАСТИ</w:t>
      </w:r>
    </w:p>
    <w:p w:rsidR="005A3214" w:rsidRDefault="005A3214" w:rsidP="007C5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54" w:rsidRDefault="007C5954" w:rsidP="007C595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A3214" w:rsidRDefault="005A3214" w:rsidP="007C5954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954" w:rsidRPr="005A3214" w:rsidRDefault="005A3214" w:rsidP="005A321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09.12.2020 г.    </w:t>
      </w:r>
      <w:r w:rsidR="007C5954">
        <w:rPr>
          <w:rFonts w:ascii="Times New Roman" w:hAnsi="Times New Roman" w:cs="Times New Roman"/>
          <w:b/>
          <w:bCs/>
          <w:sz w:val="28"/>
          <w:szCs w:val="28"/>
        </w:rPr>
        <w:t xml:space="preserve">  № 43-па</w:t>
      </w:r>
      <w:r w:rsidR="007C5954">
        <w:rPr>
          <w:rFonts w:ascii="Times New Roman" w:hAnsi="Times New Roman"/>
          <w:sz w:val="28"/>
          <w:szCs w:val="28"/>
        </w:rPr>
        <w:t xml:space="preserve"> </w:t>
      </w:r>
    </w:p>
    <w:p w:rsidR="007C5954" w:rsidRPr="005A3214" w:rsidRDefault="007C5954" w:rsidP="007C5954">
      <w:pPr>
        <w:pStyle w:val="1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A3214">
        <w:rPr>
          <w:b/>
          <w:sz w:val="24"/>
          <w:szCs w:val="24"/>
        </w:rPr>
        <w:t>с</w:t>
      </w:r>
      <w:proofErr w:type="gramStart"/>
      <w:r w:rsidRPr="005A3214">
        <w:rPr>
          <w:b/>
          <w:sz w:val="24"/>
          <w:szCs w:val="24"/>
        </w:rPr>
        <w:t>.</w:t>
      </w:r>
      <w:r w:rsidR="005A3214" w:rsidRPr="005A3214">
        <w:rPr>
          <w:b/>
          <w:sz w:val="24"/>
          <w:szCs w:val="24"/>
        </w:rPr>
        <w:t>М</w:t>
      </w:r>
      <w:proofErr w:type="gramEnd"/>
      <w:r w:rsidR="005A3214" w:rsidRPr="005A3214">
        <w:rPr>
          <w:b/>
          <w:sz w:val="24"/>
          <w:szCs w:val="24"/>
        </w:rPr>
        <w:t>ашкино</w:t>
      </w:r>
      <w:proofErr w:type="spellEnd"/>
    </w:p>
    <w:p w:rsidR="007C5954" w:rsidRDefault="007C5954" w:rsidP="007C5954">
      <w:pPr>
        <w:tabs>
          <w:tab w:val="left" w:pos="709"/>
        </w:tabs>
        <w:suppressAutoHyphens/>
        <w:rPr>
          <w:rFonts w:ascii="Times New Roman" w:eastAsia="Times New Roman" w:hAnsi="Times New Roman" w:cs="Times New Roman"/>
          <w:b/>
          <w:color w:val="00000A"/>
          <w:kern w:val="2"/>
          <w:sz w:val="28"/>
          <w:szCs w:val="28"/>
          <w:lang w:eastAsia="zh-CN"/>
        </w:rPr>
      </w:pPr>
    </w:p>
    <w:p w:rsidR="007C5954" w:rsidRDefault="007C5954" w:rsidP="007C595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7C5954" w:rsidRDefault="007C5954" w:rsidP="007C595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31.07.2020 № 247-ФЗ «Об обязательных требованиях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5A3214">
        <w:rPr>
          <w:rFonts w:ascii="Times New Roman" w:eastAsia="Times New Roman" w:hAnsi="Times New Roman" w:cs="Times New Roman"/>
          <w:sz w:val="28"/>
          <w:szCs w:val="28"/>
        </w:rPr>
        <w:t>Машкинский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Администрация </w:t>
      </w:r>
      <w:proofErr w:type="spellStart"/>
      <w:r w:rsidR="005A3214">
        <w:rPr>
          <w:rFonts w:ascii="Times New Roman" w:eastAsia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к настоящему постановлению. 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5A3214">
        <w:rPr>
          <w:rFonts w:ascii="Times New Roman" w:eastAsia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(http: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gramStart"/>
      <w:r w:rsidR="005A3214">
        <w:rPr>
          <w:rFonts w:ascii="Times New Roman" w:eastAsia="Times New Roman" w:hAnsi="Times New Roman" w:cs="Times New Roman"/>
          <w:sz w:val="28"/>
          <w:szCs w:val="28"/>
        </w:rPr>
        <w:t>Машкинский</w:t>
      </w:r>
      <w:r>
        <w:rPr>
          <w:rFonts w:ascii="Times New Roman" w:eastAsia="Times New Roman" w:hAnsi="Times New Roman" w:cs="Times New Roman"/>
          <w:sz w:val="28"/>
          <w:szCs w:val="28"/>
        </w:rPr>
        <w:t>46.рф)</w:t>
      </w:r>
      <w:proofErr w:type="gramEnd"/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5A3214">
        <w:rPr>
          <w:rFonts w:ascii="Times New Roman" w:eastAsia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</w:t>
      </w:r>
    </w:p>
    <w:p w:rsidR="007C5954" w:rsidRDefault="007C5954" w:rsidP="007C595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5A321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3214">
        <w:rPr>
          <w:rFonts w:ascii="Times New Roman" w:eastAsia="Times New Roman" w:hAnsi="Times New Roman" w:cs="Times New Roman"/>
          <w:sz w:val="28"/>
          <w:szCs w:val="28"/>
        </w:rPr>
        <w:t>А.М.Атрохов</w:t>
      </w:r>
      <w:proofErr w:type="spellEnd"/>
    </w:p>
    <w:p w:rsidR="007C5954" w:rsidRDefault="007C5954" w:rsidP="007C5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Pr="005A3214" w:rsidRDefault="007C5954" w:rsidP="007C5954">
      <w:pPr>
        <w:pageBreakBefore/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5A321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A3214">
        <w:rPr>
          <w:rFonts w:ascii="Times New Roman" w:eastAsia="Times New Roman" w:hAnsi="Times New Roman" w:cs="Times New Roman"/>
        </w:rPr>
        <w:t>Утвержден</w:t>
      </w:r>
    </w:p>
    <w:p w:rsidR="007C5954" w:rsidRPr="005A3214" w:rsidRDefault="007C5954" w:rsidP="007C5954">
      <w:pPr>
        <w:spacing w:line="240" w:lineRule="exact"/>
        <w:ind w:left="4962"/>
        <w:jc w:val="right"/>
        <w:rPr>
          <w:rFonts w:ascii="Times New Roman" w:eastAsia="Times New Roman" w:hAnsi="Times New Roman" w:cs="Times New Roman"/>
        </w:rPr>
      </w:pPr>
      <w:r w:rsidRPr="005A3214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7C5954" w:rsidRPr="005A3214" w:rsidRDefault="005A3214" w:rsidP="007C5954">
      <w:pPr>
        <w:spacing w:line="240" w:lineRule="exact"/>
        <w:ind w:left="4962"/>
        <w:jc w:val="right"/>
        <w:rPr>
          <w:rFonts w:ascii="Times New Roman" w:eastAsia="Times New Roman" w:hAnsi="Times New Roman" w:cs="Times New Roman"/>
        </w:rPr>
      </w:pPr>
      <w:proofErr w:type="spellStart"/>
      <w:r w:rsidRPr="005A3214">
        <w:rPr>
          <w:rFonts w:ascii="Times New Roman" w:eastAsia="Times New Roman" w:hAnsi="Times New Roman" w:cs="Times New Roman"/>
        </w:rPr>
        <w:t>Машкинского</w:t>
      </w:r>
      <w:proofErr w:type="spellEnd"/>
      <w:r w:rsidR="007C5954" w:rsidRPr="005A3214">
        <w:rPr>
          <w:rFonts w:ascii="Times New Roman" w:eastAsia="Times New Roman" w:hAnsi="Times New Roman" w:cs="Times New Roman"/>
        </w:rPr>
        <w:t xml:space="preserve"> сельсовета</w:t>
      </w:r>
    </w:p>
    <w:p w:rsidR="007C5954" w:rsidRPr="005A3214" w:rsidRDefault="007C5954" w:rsidP="007C5954">
      <w:pPr>
        <w:spacing w:line="240" w:lineRule="exact"/>
        <w:ind w:left="4962"/>
        <w:jc w:val="right"/>
        <w:rPr>
          <w:rFonts w:ascii="Times New Roman" w:eastAsia="Times New Roman" w:hAnsi="Times New Roman" w:cs="Times New Roman"/>
        </w:rPr>
      </w:pPr>
      <w:proofErr w:type="spellStart"/>
      <w:r w:rsidRPr="005A3214">
        <w:rPr>
          <w:rFonts w:ascii="Times New Roman" w:eastAsia="Times New Roman" w:hAnsi="Times New Roman" w:cs="Times New Roman"/>
        </w:rPr>
        <w:t>Конышевского</w:t>
      </w:r>
      <w:proofErr w:type="spellEnd"/>
      <w:r w:rsidRPr="005A3214">
        <w:rPr>
          <w:rFonts w:ascii="Times New Roman" w:eastAsia="Times New Roman" w:hAnsi="Times New Roman" w:cs="Times New Roman"/>
        </w:rPr>
        <w:t xml:space="preserve"> района</w:t>
      </w:r>
    </w:p>
    <w:p w:rsidR="007C5954" w:rsidRPr="005A3214" w:rsidRDefault="005A3214" w:rsidP="007C5954">
      <w:pPr>
        <w:spacing w:line="240" w:lineRule="exact"/>
        <w:ind w:left="496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09.12.2020 г. №43-па</w:t>
      </w:r>
    </w:p>
    <w:p w:rsidR="007C5954" w:rsidRDefault="007C5954" w:rsidP="007C5954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C5954" w:rsidRDefault="007C5954" w:rsidP="005A32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</w:t>
      </w:r>
      <w:r w:rsidR="005A32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</w:p>
    <w:p w:rsidR="007C5954" w:rsidRDefault="007C5954" w:rsidP="007C5954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numPr>
          <w:ilvl w:val="0"/>
          <w:numId w:val="1"/>
        </w:numPr>
        <w:tabs>
          <w:tab w:val="left" w:pos="426"/>
        </w:tabs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1. Общие положения</w:t>
      </w:r>
    </w:p>
    <w:p w:rsidR="007C5954" w:rsidRDefault="007C5954" w:rsidP="007C595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Федеральным законом от 6 октября 2003 года N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31 июля 2020 г. № 247-ФЗ "Об обязательных требованиях в Российской Федерации"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 апреля 2018 г. (далее именуется – Стандарт),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по систематической оценке эффективности обязательных требований для обеспечения минимизации рисков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 марта 2017 г. № 19(3) (далее именуются – Методические рекомендации), и в целях обеспечения единого подхода к установлению и оценке применения  обязательных требований.</w:t>
      </w:r>
      <w:proofErr w:type="gramEnd"/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Настоящий Порядок включает: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установления обязательных требований;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оценки применения обязательных требований;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пересмотра обязательных требований.</w:t>
      </w:r>
    </w:p>
    <w:p w:rsidR="007C5954" w:rsidRDefault="007C5954" w:rsidP="007C5954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214" w:rsidRDefault="005A3214" w:rsidP="007C5954">
      <w:pPr>
        <w:numPr>
          <w:ilvl w:val="0"/>
          <w:numId w:val="1"/>
        </w:numPr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5A3214" w:rsidRDefault="005A3214" w:rsidP="007C5954">
      <w:pPr>
        <w:numPr>
          <w:ilvl w:val="0"/>
          <w:numId w:val="1"/>
        </w:numPr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7C5954" w:rsidRDefault="007C5954" w:rsidP="007C5954">
      <w:pPr>
        <w:numPr>
          <w:ilvl w:val="0"/>
          <w:numId w:val="1"/>
        </w:numPr>
        <w:spacing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lastRenderedPageBreak/>
        <w:t>2. Порядок установления обязательных требований</w:t>
      </w:r>
    </w:p>
    <w:p w:rsidR="007C5954" w:rsidRDefault="007C5954" w:rsidP="007C5954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</w:t>
      </w:r>
      <w:proofErr w:type="spellStart"/>
      <w:r w:rsidR="005A3214">
        <w:rPr>
          <w:rFonts w:ascii="Times New Roman" w:eastAsia="Times New Roman" w:hAnsi="Times New Roman" w:cs="Times New Roman"/>
          <w:sz w:val="28"/>
          <w:szCs w:val="28"/>
        </w:rPr>
        <w:t>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2020г. № 247-ФЗ "Об обязательных требованиях в Российской Федерации", а также руководствуясь Стандартом и настоящим Порядком. </w:t>
      </w:r>
    </w:p>
    <w:p w:rsidR="007C5954" w:rsidRDefault="007C5954" w:rsidP="007C59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Порядок оценки применения обязательных требований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Оценка применения обязательных требований включает: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оценку достижения целей введения обязательных требований;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оценку фактического воздействия муниципальных нормативных правовых актов, устанавливающих обязательные требования. 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на своем официальном сайте в сети «Интернет» обеспечивается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line="100" w:lineRule="atLeast"/>
        <w:ind w:left="14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пересмотра обязательных требований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 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 Пересмотр обязательных требований проводится один раз в год. </w:t>
      </w:r>
    </w:p>
    <w:p w:rsidR="007C5954" w:rsidRDefault="007C5954" w:rsidP="007C595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Принятие решения о пересмотре обязательного требования основывается: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7C5954" w:rsidRDefault="007C5954" w:rsidP="007C59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оставить действие обязательного требования без изменений;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обязательное требование,</w:t>
      </w:r>
    </w:p>
    <w:p w:rsidR="007C5954" w:rsidRDefault="007C5954" w:rsidP="007C595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7C5954" w:rsidRPr="009C74B1" w:rsidRDefault="007C5954" w:rsidP="009C74B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8E3F80" w:rsidRDefault="008E3F80">
      <w:bookmarkStart w:id="0" w:name="_GoBack"/>
      <w:bookmarkEnd w:id="0"/>
    </w:p>
    <w:sectPr w:rsidR="008E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54"/>
    <w:rsid w:val="005A3214"/>
    <w:rsid w:val="007C5954"/>
    <w:rsid w:val="008E3F80"/>
    <w:rsid w:val="009C74B1"/>
    <w:rsid w:val="00C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5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59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95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7C5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95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95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5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C59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5954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4">
    <w:name w:val="Hyperlink"/>
    <w:basedOn w:val="a0"/>
    <w:uiPriority w:val="99"/>
    <w:semiHidden/>
    <w:unhideWhenUsed/>
    <w:rsid w:val="007C59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95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954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Бухгалтер</cp:lastModifiedBy>
  <cp:revision>6</cp:revision>
  <cp:lastPrinted>2020-12-10T10:41:00Z</cp:lastPrinted>
  <dcterms:created xsi:type="dcterms:W3CDTF">2020-12-09T12:23:00Z</dcterms:created>
  <dcterms:modified xsi:type="dcterms:W3CDTF">2020-12-10T10:49:00Z</dcterms:modified>
</cp:coreProperties>
</file>